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4D068" w14:textId="1493B9D7" w:rsidR="00BD308F" w:rsidRPr="00675886" w:rsidRDefault="00675886" w:rsidP="005F78BE">
      <w:pPr>
        <w:spacing w:before="120" w:after="120"/>
        <w:jc w:val="center"/>
        <w:rPr>
          <w:rFonts w:ascii="Tahoma" w:eastAsia="Times New Roman" w:hAnsi="Tahoma" w:cs="Tahoma"/>
          <w:bCs/>
          <w:sz w:val="16"/>
          <w:szCs w:val="16"/>
          <w:lang w:val="en-GB" w:eastAsia="en-GB"/>
        </w:rPr>
      </w:pPr>
      <w:r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>Publication reference</w:t>
      </w:r>
      <w:r w:rsidR="00BD308F"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>:</w:t>
      </w:r>
      <w:r w:rsidR="00734992" w:rsidRPr="00675886">
        <w:rPr>
          <w:rFonts w:ascii="Tahoma" w:eastAsia="Times New Roman" w:hAnsi="Tahoma" w:cs="Tahoma"/>
          <w:bCs/>
          <w:sz w:val="16"/>
          <w:szCs w:val="16"/>
          <w:lang w:val="en-GB" w:eastAsia="en-GB"/>
        </w:rPr>
        <w:t xml:space="preserve"> </w:t>
      </w:r>
      <w:r w:rsidR="00734992" w:rsidRPr="00675886">
        <w:rPr>
          <w:rFonts w:ascii="Tahoma" w:hAnsi="Tahoma" w:cs="Tahoma"/>
          <w:b/>
          <w:sz w:val="20"/>
          <w:szCs w:val="18"/>
          <w:lang w:val="en-GB"/>
        </w:rPr>
        <w:t>IPA III-ENEST/2025/184378-3/31-PP1-TD01</w:t>
      </w:r>
    </w:p>
    <w:p w14:paraId="6BCB7A47" w14:textId="679C5B1F" w:rsidR="00734992" w:rsidRPr="00675886" w:rsidRDefault="00675886" w:rsidP="005F78BE">
      <w:pPr>
        <w:spacing w:before="120" w:after="120"/>
        <w:jc w:val="center"/>
        <w:rPr>
          <w:rFonts w:ascii="Tahoma" w:eastAsia="Tahoma" w:hAnsi="Tahoma" w:cs="Tahoma"/>
          <w:b/>
          <w:bCs/>
          <w:sz w:val="20"/>
          <w:szCs w:val="20"/>
          <w:lang w:val="en-GB"/>
        </w:rPr>
      </w:pPr>
      <w:r w:rsidRPr="00675886">
        <w:rPr>
          <w:rFonts w:ascii="Tahoma" w:eastAsia="Tahoma" w:hAnsi="Tahoma" w:cs="Tahoma"/>
          <w:i/>
          <w:iCs/>
          <w:sz w:val="20"/>
          <w:szCs w:val="20"/>
          <w:lang w:val="en-GB"/>
        </w:rPr>
        <w:t>Service</w:t>
      </w:r>
      <w:r w:rsidR="00734992" w:rsidRPr="00675886">
        <w:rPr>
          <w:rFonts w:ascii="Tahoma" w:eastAsia="Tahoma" w:hAnsi="Tahoma" w:cs="Tahoma"/>
          <w:i/>
          <w:iCs/>
          <w:sz w:val="20"/>
          <w:szCs w:val="20"/>
          <w:lang w:val="en-GB"/>
        </w:rPr>
        <w:t>:</w:t>
      </w:r>
      <w:r w:rsidR="00734992" w:rsidRPr="00675886">
        <w:rPr>
          <w:rFonts w:ascii="Tahoma" w:eastAsia="Tahoma" w:hAnsi="Tahoma" w:cs="Tahoma"/>
          <w:sz w:val="20"/>
          <w:szCs w:val="20"/>
          <w:lang w:val="en-GB"/>
        </w:rPr>
        <w:t xml:space="preserve"> </w:t>
      </w:r>
      <w:r w:rsidR="00734992" w:rsidRPr="00675886">
        <w:rPr>
          <w:rFonts w:ascii="Tahoma" w:eastAsia="Tahoma" w:hAnsi="Tahoma" w:cs="Tahoma"/>
          <w:b/>
          <w:bCs/>
          <w:sz w:val="20"/>
          <w:szCs w:val="20"/>
          <w:lang w:val="en-GB"/>
        </w:rPr>
        <w:t>Development of Practical Toolkits for Capacity Building and Webinar Programme</w:t>
      </w:r>
    </w:p>
    <w:p w14:paraId="16291D77" w14:textId="3A51C06D" w:rsidR="00BD308F" w:rsidRPr="00675886" w:rsidRDefault="00675886" w:rsidP="005F78BE">
      <w:pPr>
        <w:spacing w:before="120" w:after="120"/>
        <w:jc w:val="center"/>
        <w:rPr>
          <w:rFonts w:ascii="Tahoma" w:hAnsi="Tahoma" w:cs="Tahoma"/>
          <w:b/>
          <w:bCs/>
          <w:sz w:val="20"/>
          <w:szCs w:val="20"/>
          <w:lang w:val="en-GB"/>
        </w:rPr>
      </w:pPr>
      <w:r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>Within project</w:t>
      </w:r>
      <w:r w:rsidR="00734992" w:rsidRPr="00675886">
        <w:rPr>
          <w:rFonts w:ascii="Tahoma" w:eastAsia="Times New Roman" w:hAnsi="Tahoma" w:cs="Tahoma"/>
          <w:bCs/>
          <w:i/>
          <w:iCs/>
          <w:sz w:val="20"/>
          <w:szCs w:val="20"/>
          <w:lang w:val="en-GB" w:eastAsia="en-GB"/>
        </w:rPr>
        <w:t xml:space="preserve">: </w:t>
      </w:r>
      <w:r w:rsidR="00734992" w:rsidRPr="00675886">
        <w:rPr>
          <w:rFonts w:ascii="Tahoma" w:hAnsi="Tahoma" w:cs="Tahoma"/>
          <w:b/>
          <w:bCs/>
          <w:sz w:val="20"/>
          <w:szCs w:val="20"/>
          <w:lang w:val="en-GB"/>
        </w:rPr>
        <w:t>Act &amp; Impact: Local Action for Civic Initiatives</w:t>
      </w:r>
    </w:p>
    <w:p w14:paraId="7E411ECB" w14:textId="77777777" w:rsidR="00734992" w:rsidRPr="00BD308F" w:rsidRDefault="00734992" w:rsidP="00BD308F">
      <w:pPr>
        <w:tabs>
          <w:tab w:val="left" w:pos="3117"/>
        </w:tabs>
        <w:spacing w:after="0"/>
        <w:jc w:val="center"/>
        <w:rPr>
          <w:rFonts w:ascii="Tahoma" w:eastAsia="Times New Roman" w:hAnsi="Tahoma" w:cs="Tahoma"/>
          <w:b/>
          <w:sz w:val="20"/>
          <w:szCs w:val="20"/>
          <w:lang w:val="en-GB" w:eastAsia="en-GB"/>
        </w:rPr>
      </w:pPr>
    </w:p>
    <w:p w14:paraId="2F3CA661" w14:textId="77777777" w:rsidR="00675886" w:rsidRDefault="00675886" w:rsidP="00BD308F">
      <w:pPr>
        <w:spacing w:after="240"/>
        <w:jc w:val="both"/>
        <w:rPr>
          <w:rFonts w:ascii="Tahoma" w:eastAsia="Times New Roman" w:hAnsi="Tahoma" w:cs="Tahoma"/>
          <w:bCs/>
          <w:sz w:val="22"/>
          <w:szCs w:val="22"/>
          <w:lang w:val="en-GB" w:eastAsia="en-GB"/>
        </w:rPr>
      </w:pPr>
    </w:p>
    <w:p w14:paraId="012A8F37" w14:textId="6D4FF37B" w:rsidR="00BD308F" w:rsidRPr="005F78BE" w:rsidRDefault="00BD308F" w:rsidP="00BD308F">
      <w:pPr>
        <w:spacing w:after="240"/>
        <w:jc w:val="both"/>
        <w:rPr>
          <w:rFonts w:ascii="Tahoma" w:eastAsia="Times New Roman" w:hAnsi="Tahoma" w:cs="Tahoma"/>
          <w:bCs/>
          <w:sz w:val="22"/>
          <w:szCs w:val="22"/>
          <w:lang w:val="en-GB" w:eastAsia="en-GB"/>
        </w:rPr>
      </w:pPr>
      <w:r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>When submitting their tenders, tenderers must follow all instructions, forms, terms of reference, contract provisions and specifications contained in this tender dossier. Failure to submit a tender containing all the required information and documentation within the deadline specified may lead to the rejection of the tender.</w:t>
      </w:r>
    </w:p>
    <w:p w14:paraId="64DD535C" w14:textId="55676EBA" w:rsidR="00BD308F" w:rsidRPr="005F78BE" w:rsidRDefault="00BD308F" w:rsidP="00BD308F">
      <w:pPr>
        <w:spacing w:after="240"/>
        <w:jc w:val="both"/>
        <w:rPr>
          <w:rFonts w:ascii="Tahoma" w:eastAsia="Times New Roman" w:hAnsi="Tahoma" w:cs="Tahoma"/>
          <w:bCs/>
          <w:sz w:val="22"/>
          <w:szCs w:val="22"/>
          <w:lang w:val="en-GB" w:eastAsia="en-GB"/>
        </w:rPr>
      </w:pPr>
      <w:r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>These instructions set out the time-table of the necessary steps during the tender procedure. It applies to this call for tenders</w:t>
      </w:r>
      <w:r w:rsidR="003577B0"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>.</w:t>
      </w:r>
      <w:r w:rsidRPr="005F78BE">
        <w:rPr>
          <w:rFonts w:ascii="Tahoma" w:eastAsia="Times New Roman" w:hAnsi="Tahoma" w:cs="Tahoma"/>
          <w:bCs/>
          <w:sz w:val="22"/>
          <w:szCs w:val="22"/>
          <w:lang w:val="en-GB" w:eastAsia="en-GB"/>
        </w:rPr>
        <w:t xml:space="preserve"> </w:t>
      </w:r>
    </w:p>
    <w:p w14:paraId="19D3D295" w14:textId="77777777" w:rsidR="00BD308F" w:rsidRPr="005F78BE" w:rsidRDefault="00BD308F" w:rsidP="00BD308F">
      <w:pPr>
        <w:keepNext/>
        <w:numPr>
          <w:ilvl w:val="0"/>
          <w:numId w:val="11"/>
        </w:numPr>
        <w:spacing w:before="120" w:after="120"/>
        <w:jc w:val="both"/>
        <w:rPr>
          <w:rFonts w:ascii="Tahoma" w:eastAsia="Times New Roman" w:hAnsi="Tahoma" w:cs="Tahoma"/>
          <w:b/>
          <w:sz w:val="22"/>
          <w:szCs w:val="22"/>
          <w:lang w:val="en-GB" w:eastAsia="en-GB"/>
        </w:rPr>
      </w:pPr>
      <w:r w:rsidRPr="005F78BE">
        <w:rPr>
          <w:rFonts w:ascii="Tahoma" w:eastAsia="Times New Roman" w:hAnsi="Tahoma" w:cs="Tahoma"/>
          <w:b/>
          <w:sz w:val="22"/>
          <w:szCs w:val="22"/>
          <w:lang w:val="en-GB" w:eastAsia="en-GB"/>
        </w:rPr>
        <w:t>Services to be provided</w:t>
      </w:r>
    </w:p>
    <w:p w14:paraId="6E424FA7" w14:textId="77777777" w:rsidR="00BD308F" w:rsidRPr="00BD308F" w:rsidRDefault="00BD308F" w:rsidP="00BD308F">
      <w:pPr>
        <w:spacing w:after="120"/>
        <w:jc w:val="both"/>
        <w:rPr>
          <w:rFonts w:ascii="Tahoma" w:eastAsia="Times New Roman" w:hAnsi="Tahoma" w:cs="Tahoma"/>
          <w:sz w:val="20"/>
          <w:szCs w:val="20"/>
          <w:lang w:val="en-GB" w:eastAsia="en-GB"/>
        </w:rPr>
      </w:pPr>
      <w:r w:rsidRPr="005F78BE">
        <w:rPr>
          <w:rFonts w:ascii="Tahoma" w:eastAsia="Times New Roman" w:hAnsi="Tahoma" w:cs="Tahoma"/>
          <w:sz w:val="22"/>
          <w:szCs w:val="22"/>
          <w:lang w:val="en-GB" w:eastAsia="en-GB"/>
        </w:rPr>
        <w:t>The services required by the contracting authority are described in the terms of reference, which is an integral part of the draft con</w:t>
      </w:r>
      <w:r w:rsidRPr="00BD308F">
        <w:rPr>
          <w:rFonts w:ascii="Tahoma" w:eastAsia="Times New Roman" w:hAnsi="Tahoma" w:cs="Tahoma"/>
          <w:sz w:val="20"/>
          <w:szCs w:val="20"/>
          <w:lang w:val="en-GB" w:eastAsia="en-GB"/>
        </w:rPr>
        <w:t>tract, which forms Annex II of this tender dossier.</w:t>
      </w:r>
    </w:p>
    <w:p w14:paraId="00F6BC59" w14:textId="77777777" w:rsidR="00BD308F" w:rsidRPr="005F78BE" w:rsidRDefault="00BD308F" w:rsidP="00BD308F">
      <w:pPr>
        <w:keepNext/>
        <w:numPr>
          <w:ilvl w:val="0"/>
          <w:numId w:val="11"/>
        </w:numPr>
        <w:spacing w:before="120" w:after="120"/>
        <w:jc w:val="both"/>
        <w:rPr>
          <w:rFonts w:ascii="Tahoma" w:eastAsia="Times New Roman" w:hAnsi="Tahoma" w:cs="Tahoma"/>
          <w:b/>
          <w:sz w:val="22"/>
          <w:szCs w:val="22"/>
          <w:lang w:val="en-GB" w:eastAsia="en-GB"/>
        </w:rPr>
      </w:pPr>
      <w:bookmarkStart w:id="0" w:name="_Ref499723935"/>
      <w:r w:rsidRPr="005F78BE">
        <w:rPr>
          <w:rFonts w:ascii="Tahoma" w:eastAsia="Times New Roman" w:hAnsi="Tahoma" w:cs="Tahoma"/>
          <w:b/>
          <w:sz w:val="22"/>
          <w:szCs w:val="22"/>
          <w:lang w:val="en-GB" w:eastAsia="en-GB"/>
        </w:rPr>
        <w:t>Timetable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972"/>
        <w:gridCol w:w="1572"/>
      </w:tblGrid>
      <w:tr w:rsidR="00BD308F" w:rsidRPr="00BD308F" w14:paraId="1E5FC632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44D6B" w14:textId="77777777" w:rsidR="00BD308F" w:rsidRPr="00BD308F" w:rsidRDefault="00BD308F" w:rsidP="00BD308F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3AC65A" w14:textId="77777777" w:rsidR="00BD308F" w:rsidRPr="00BD308F" w:rsidRDefault="00BD308F" w:rsidP="00BD308F">
            <w:pPr>
              <w:spacing w:after="0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DATE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FFFFFF"/>
            <w:hideMark/>
          </w:tcPr>
          <w:p w14:paraId="2FD87726" w14:textId="77777777" w:rsidR="00BD308F" w:rsidRPr="00BD308F" w:rsidRDefault="00BD308F" w:rsidP="00BD308F">
            <w:pPr>
              <w:spacing w:after="0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TIME</w:t>
            </w:r>
            <w:r w:rsidRPr="00675886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val="en-GB" w:eastAsia="en-GB"/>
              </w:rPr>
              <w:t>*</w:t>
            </w:r>
          </w:p>
        </w:tc>
      </w:tr>
      <w:tr w:rsidR="0040047D" w:rsidRPr="00BD308F" w14:paraId="6CCCD230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433A63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Site visit (if any)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DA15" w14:textId="04676EB8" w:rsidR="0040047D" w:rsidRPr="00734992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239C" w14:textId="59FA8498" w:rsidR="0040047D" w:rsidRPr="00734992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734992" w:rsidRPr="00BD308F" w14:paraId="50118768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A87653" w14:textId="77777777" w:rsidR="00734992" w:rsidRPr="00BD308F" w:rsidRDefault="00734992" w:rsidP="00734992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Information meeting (if any)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FD6F" w14:textId="3683A262" w:rsidR="00734992" w:rsidRPr="00734992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5667" w14:textId="64321A2E" w:rsidR="00734992" w:rsidRPr="00734992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40047D" w:rsidRPr="00BD308F" w14:paraId="5290F851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848064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Deadline for requesting clarification from the contracting authority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4D7A" w14:textId="77ADD14B" w:rsidR="0040047D" w:rsidRPr="0040047D" w:rsidRDefault="00102A4B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GB" w:eastAsia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March</w:t>
            </w:r>
            <w:r w:rsidR="007C585E"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31</w:t>
            </w:r>
            <w:r w:rsidRPr="00102A4B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st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104C" w14:textId="55567A75" w:rsidR="0040047D" w:rsidRPr="0040047D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47DC5087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932AEC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 xml:space="preserve">Last date for the contracting authority to issue clarification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5E01" w14:textId="682114CD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April </w:t>
            </w:r>
            <w:r w:rsidR="00102A4B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7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FDAB" w14:textId="550B2A54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02431EC4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0A28DA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Deadline for submitting tenders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1CEC" w14:textId="61E70EF4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April </w:t>
            </w:r>
            <w:r w:rsidR="00102A4B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4886" w14:textId="77D92433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734992" w:rsidRPr="00BD308F" w14:paraId="5ED8373D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FFEFC3" w14:textId="77777777" w:rsidR="00734992" w:rsidRPr="00BD308F" w:rsidRDefault="00734992" w:rsidP="00734992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Interviews (if any)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EC46" w14:textId="13A132E9" w:rsidR="00734992" w:rsidRPr="007C585E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2182" w14:textId="47321496" w:rsidR="00734992" w:rsidRPr="007C585E" w:rsidRDefault="00734992" w:rsidP="00734992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40047D" w:rsidRPr="00BD308F" w14:paraId="1DBC40C0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CC1626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Completion date for evaluating technical offers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7FD4" w14:textId="2FDE6BB1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April </w:t>
            </w:r>
            <w:r w:rsidR="00102A4B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16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C18F" w14:textId="1408DB5F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2DBB3520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0CC942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 xml:space="preserve">Notification of award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DC11" w14:textId="4AF7733B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April </w:t>
            </w:r>
            <w:r w:rsidR="00102A4B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16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2026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5203" w14:textId="36E959D4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15:00 CET</w:t>
            </w:r>
          </w:p>
        </w:tc>
      </w:tr>
      <w:tr w:rsidR="0040047D" w:rsidRPr="00BD308F" w14:paraId="56D78A1D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F1E62B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Contract signature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B56C" w14:textId="62246E3D" w:rsidR="0040047D" w:rsidRPr="007C585E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April </w:t>
            </w:r>
            <w:r w:rsidR="00102A4B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17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2026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B3C0" w14:textId="115E9315" w:rsidR="0040047D" w:rsidRPr="007C585E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  <w:tr w:rsidR="0040047D" w:rsidRPr="00BD308F" w14:paraId="221FAA08" w14:textId="77777777" w:rsidTr="00734992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DA71AD" w14:textId="77777777" w:rsidR="0040047D" w:rsidRPr="00BD308F" w:rsidRDefault="0040047D" w:rsidP="0040047D">
            <w:pPr>
              <w:spacing w:before="120" w:after="120"/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</w:pPr>
            <w:r w:rsidRPr="00BD308F">
              <w:rPr>
                <w:rFonts w:ascii="Tahoma" w:eastAsia="Times New Roman" w:hAnsi="Tahoma" w:cs="Tahoma"/>
                <w:b/>
                <w:sz w:val="20"/>
                <w:szCs w:val="20"/>
                <w:lang w:val="en-GB" w:eastAsia="en-GB"/>
              </w:rPr>
              <w:t>Start date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B172" w14:textId="09808305" w:rsidR="0040047D" w:rsidRPr="007C585E" w:rsidRDefault="00734992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April </w:t>
            </w:r>
            <w:r w:rsidR="00102A4B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17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th</w:t>
            </w:r>
            <w:r w:rsidRP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 xml:space="preserve"> </w:t>
            </w:r>
            <w:r w:rsidR="007C585E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2026</w:t>
            </w:r>
            <w:r w:rsidR="00675886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GB" w:eastAsia="en-GB"/>
              </w:rPr>
              <w:t>**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3B7" w14:textId="6F943DAA" w:rsidR="0040047D" w:rsidRPr="007C585E" w:rsidRDefault="007C585E" w:rsidP="0040047D">
            <w:pPr>
              <w:spacing w:before="120" w:after="120"/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</w:pPr>
            <w:r w:rsidRPr="00734992">
              <w:rPr>
                <w:rFonts w:ascii="Tahoma" w:eastAsia="Times New Roman" w:hAnsi="Tahoma" w:cs="Tahoma"/>
                <w:sz w:val="20"/>
                <w:szCs w:val="20"/>
                <w:lang w:val="en-GB" w:eastAsia="en-GB"/>
              </w:rPr>
              <w:t>N/A</w:t>
            </w:r>
          </w:p>
        </w:tc>
      </w:tr>
    </w:tbl>
    <w:p w14:paraId="33CAB160" w14:textId="5F5C95B0" w:rsidR="00BD308F" w:rsidRPr="00BD308F" w:rsidRDefault="00BD308F" w:rsidP="00BD308F">
      <w:pPr>
        <w:spacing w:before="120" w:after="240"/>
        <w:rPr>
          <w:rFonts w:ascii="Tahoma" w:eastAsia="Times New Roman" w:hAnsi="Tahoma" w:cs="Tahoma"/>
          <w:b/>
          <w:sz w:val="20"/>
          <w:szCs w:val="20"/>
          <w:lang w:val="en-GB" w:eastAsia="en-GB"/>
        </w:rPr>
      </w:pPr>
      <w:r w:rsidRPr="00675886">
        <w:rPr>
          <w:rFonts w:ascii="Tahoma" w:eastAsia="Times New Roman" w:hAnsi="Tahoma" w:cs="Tahoma"/>
          <w:b/>
          <w:sz w:val="20"/>
          <w:szCs w:val="20"/>
          <w:vertAlign w:val="superscript"/>
          <w:lang w:val="en-GB" w:eastAsia="en-GB"/>
        </w:rPr>
        <w:t>*</w:t>
      </w:r>
      <w:r w:rsidRPr="00BD308F">
        <w:rPr>
          <w:rFonts w:ascii="Tahoma" w:eastAsia="Times New Roman" w:hAnsi="Tahoma" w:cs="Tahoma"/>
          <w:b/>
          <w:sz w:val="20"/>
          <w:szCs w:val="20"/>
          <w:lang w:val="en-GB" w:eastAsia="en-GB"/>
        </w:rPr>
        <w:t xml:space="preserve"> All times are in the time zone of the country of the contracting authority</w:t>
      </w:r>
      <w:r w:rsidRPr="00BD308F">
        <w:rPr>
          <w:rFonts w:ascii="Tahoma" w:eastAsia="Times New Roman" w:hAnsi="Tahoma" w:cs="Tahoma"/>
          <w:b/>
          <w:sz w:val="20"/>
          <w:szCs w:val="20"/>
          <w:lang w:val="en-GB" w:eastAsia="en-GB"/>
        </w:rPr>
        <w:br/>
      </w:r>
      <w:r w:rsidR="00675886" w:rsidRPr="00675886">
        <w:rPr>
          <w:rFonts w:ascii="Tahoma" w:eastAsia="Times New Roman" w:hAnsi="Tahoma" w:cs="Tahoma"/>
          <w:b/>
          <w:bCs/>
          <w:sz w:val="22"/>
          <w:szCs w:val="22"/>
          <w:vertAlign w:val="superscript"/>
          <w:lang w:val="en-GB" w:eastAsia="en-GB"/>
        </w:rPr>
        <w:t>**</w:t>
      </w:r>
      <w:r w:rsidRPr="00BD308F">
        <w:rPr>
          <w:rFonts w:ascii="Tahoma" w:eastAsia="Times New Roman" w:hAnsi="Tahoma" w:cs="Tahoma"/>
          <w:sz w:val="20"/>
          <w:szCs w:val="20"/>
          <w:vertAlign w:val="superscript"/>
          <w:lang w:val="en-GB" w:eastAsia="en-GB"/>
        </w:rPr>
        <w:t xml:space="preserve"> </w:t>
      </w:r>
      <w:r w:rsidRPr="00BD308F">
        <w:rPr>
          <w:rFonts w:ascii="Tahoma" w:eastAsia="Times New Roman" w:hAnsi="Tahoma" w:cs="Tahoma"/>
          <w:b/>
          <w:sz w:val="20"/>
          <w:szCs w:val="20"/>
          <w:lang w:val="en-GB" w:eastAsia="en-GB"/>
        </w:rPr>
        <w:t>Provisional date</w:t>
      </w:r>
    </w:p>
    <w:sectPr w:rsidR="00BD308F" w:rsidRPr="00BD308F" w:rsidSect="006758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134" w:right="1418" w:bottom="1134" w:left="1418" w:header="680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CE5B2" w14:textId="77777777" w:rsidR="001941A8" w:rsidRDefault="001941A8">
      <w:pPr>
        <w:spacing w:after="0"/>
      </w:pPr>
      <w:r>
        <w:separator/>
      </w:r>
    </w:p>
  </w:endnote>
  <w:endnote w:type="continuationSeparator" w:id="0">
    <w:p w14:paraId="6D940842" w14:textId="77777777" w:rsidR="001941A8" w:rsidRDefault="001941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5582" w14:textId="77777777" w:rsidR="00446599" w:rsidRDefault="00446599" w:rsidP="00515742">
    <w:pPr>
      <w:contextualSpacing/>
      <w:rPr>
        <w:rFonts w:ascii="Tahoma" w:eastAsia="Times New Roman" w:hAnsi="Tahoma" w:cs="Tahoma"/>
        <w:b/>
        <w:sz w:val="16"/>
        <w:szCs w:val="16"/>
      </w:rPr>
    </w:pPr>
    <w:r>
      <w:rPr>
        <w:rFonts w:ascii="Tahoma" w:eastAsia="Times New Roman" w:hAnsi="Tahoma" w:cs="Tahoma"/>
        <w:b/>
        <w:sz w:val="16"/>
        <w:szCs w:val="16"/>
      </w:rPr>
      <w:t>________________________________________________________________________________</w:t>
    </w:r>
  </w:p>
  <w:p w14:paraId="410751F0" w14:textId="77777777" w:rsidR="00446599" w:rsidRDefault="00446599" w:rsidP="00515742">
    <w:pPr>
      <w:contextualSpacing/>
      <w:jc w:val="center"/>
      <w:rPr>
        <w:rFonts w:ascii="Tahoma" w:eastAsia="Times New Roman" w:hAnsi="Tahoma" w:cs="Tahoma"/>
        <w:b/>
        <w:sz w:val="16"/>
        <w:szCs w:val="16"/>
      </w:rPr>
    </w:pPr>
  </w:p>
  <w:p w14:paraId="50DF4BBD" w14:textId="77777777" w:rsidR="00446599" w:rsidRPr="00FE06F1" w:rsidRDefault="00446599" w:rsidP="00515742">
    <w:pPr>
      <w:contextualSpacing/>
      <w:jc w:val="center"/>
      <w:rPr>
        <w:rFonts w:ascii="Tahoma" w:eastAsia="Times New Roman" w:hAnsi="Tahoma" w:cs="Tahoma"/>
        <w:b/>
        <w:sz w:val="16"/>
        <w:szCs w:val="16"/>
      </w:rPr>
    </w:pPr>
    <w:proofErr w:type="spellStart"/>
    <w:r w:rsidRPr="00FE06F1">
      <w:rPr>
        <w:rFonts w:ascii="Tahoma" w:eastAsia="Times New Roman" w:hAnsi="Tahoma" w:cs="Tahoma"/>
        <w:b/>
        <w:sz w:val="16"/>
        <w:szCs w:val="16"/>
      </w:rPr>
      <w:t>Trag</w:t>
    </w:r>
    <w:proofErr w:type="spellEnd"/>
    <w:r w:rsidRPr="00FE06F1">
      <w:rPr>
        <w:rFonts w:ascii="Tahoma" w:eastAsia="Times New Roman" w:hAnsi="Tahoma" w:cs="Tahoma"/>
        <w:b/>
        <w:sz w:val="16"/>
        <w:szCs w:val="16"/>
      </w:rPr>
      <w:t xml:space="preserve"> </w:t>
    </w:r>
    <w:proofErr w:type="spellStart"/>
    <w:r w:rsidRPr="00FE06F1">
      <w:rPr>
        <w:rFonts w:ascii="Tahoma" w:eastAsia="Times New Roman" w:hAnsi="Tahoma" w:cs="Tahoma"/>
        <w:b/>
        <w:sz w:val="16"/>
        <w:szCs w:val="16"/>
      </w:rPr>
      <w:t>fondacija</w:t>
    </w:r>
    <w:proofErr w:type="spellEnd"/>
  </w:p>
  <w:p w14:paraId="21696C8D" w14:textId="77777777" w:rsidR="00446599" w:rsidRPr="00A040AB" w:rsidRDefault="00446599" w:rsidP="00515742">
    <w:pPr>
      <w:contextualSpacing/>
      <w:jc w:val="center"/>
      <w:rPr>
        <w:rFonts w:ascii="Tahoma" w:eastAsia="Times New Roman" w:hAnsi="Tahoma" w:cs="Tahoma"/>
        <w:sz w:val="16"/>
        <w:szCs w:val="16"/>
      </w:rPr>
    </w:pPr>
    <w:proofErr w:type="spellStart"/>
    <w:r w:rsidRPr="00A040AB">
      <w:rPr>
        <w:rFonts w:ascii="Tahoma" w:eastAsia="Times New Roman" w:hAnsi="Tahoma" w:cs="Tahoma"/>
        <w:sz w:val="16"/>
        <w:szCs w:val="16"/>
      </w:rPr>
      <w:t>Registar</w:t>
    </w:r>
    <w:proofErr w:type="spellEnd"/>
    <w:r w:rsidRPr="00A040AB">
      <w:rPr>
        <w:rFonts w:ascii="Tahoma" w:eastAsia="Times New Roman" w:hAnsi="Tahoma" w:cs="Tahoma"/>
        <w:sz w:val="16"/>
        <w:szCs w:val="16"/>
      </w:rPr>
      <w:t xml:space="preserve"> </w:t>
    </w:r>
    <w:proofErr w:type="spellStart"/>
    <w:r w:rsidRPr="00A040AB">
      <w:rPr>
        <w:rFonts w:ascii="Tahoma" w:eastAsia="Times New Roman" w:hAnsi="Tahoma" w:cs="Tahoma"/>
        <w:sz w:val="16"/>
        <w:szCs w:val="16"/>
      </w:rPr>
      <w:t>zadužbina</w:t>
    </w:r>
    <w:proofErr w:type="spellEnd"/>
    <w:r w:rsidRPr="00A040AB">
      <w:rPr>
        <w:rFonts w:ascii="Tahoma" w:eastAsia="Times New Roman" w:hAnsi="Tahoma" w:cs="Tahoma"/>
        <w:sz w:val="16"/>
        <w:szCs w:val="16"/>
      </w:rPr>
      <w:t xml:space="preserve"> </w:t>
    </w:r>
    <w:proofErr w:type="spellStart"/>
    <w:r w:rsidRPr="00A040AB">
      <w:rPr>
        <w:rFonts w:ascii="Tahoma" w:eastAsia="Times New Roman" w:hAnsi="Tahoma" w:cs="Tahoma"/>
        <w:sz w:val="16"/>
        <w:szCs w:val="16"/>
      </w:rPr>
      <w:t>i</w:t>
    </w:r>
    <w:proofErr w:type="spellEnd"/>
    <w:r w:rsidRPr="00A040AB">
      <w:rPr>
        <w:rFonts w:ascii="Tahoma" w:eastAsia="Times New Roman" w:hAnsi="Tahoma" w:cs="Tahoma"/>
        <w:sz w:val="16"/>
        <w:szCs w:val="16"/>
      </w:rPr>
      <w:t xml:space="preserve"> </w:t>
    </w:r>
    <w:proofErr w:type="spellStart"/>
    <w:r w:rsidRPr="00A040AB">
      <w:rPr>
        <w:rFonts w:ascii="Tahoma" w:eastAsia="Times New Roman" w:hAnsi="Tahoma" w:cs="Tahoma"/>
        <w:sz w:val="16"/>
        <w:szCs w:val="16"/>
      </w:rPr>
      <w:t>fondacija</w:t>
    </w:r>
    <w:proofErr w:type="spellEnd"/>
    <w:r w:rsidRPr="00A040AB">
      <w:rPr>
        <w:rFonts w:ascii="Tahoma" w:eastAsia="Times New Roman" w:hAnsi="Tahoma" w:cs="Tahoma"/>
        <w:sz w:val="16"/>
        <w:szCs w:val="16"/>
      </w:rPr>
      <w:t xml:space="preserve"> BZF 311/2013, PIB: 103208903</w:t>
    </w:r>
  </w:p>
  <w:p w14:paraId="64761D5C" w14:textId="77777777" w:rsidR="00446599" w:rsidRPr="00A040AB" w:rsidRDefault="00446599" w:rsidP="00515742">
    <w:pPr>
      <w:spacing w:after="0"/>
      <w:contextualSpacing/>
      <w:jc w:val="center"/>
      <w:rPr>
        <w:rFonts w:ascii="Tahoma" w:eastAsia="Times New Roman" w:hAnsi="Tahoma" w:cs="Tahoma"/>
        <w:sz w:val="16"/>
        <w:szCs w:val="16"/>
      </w:rPr>
    </w:pPr>
    <w:proofErr w:type="spellStart"/>
    <w:r>
      <w:rPr>
        <w:rFonts w:ascii="Tahoma" w:eastAsia="Times New Roman" w:hAnsi="Tahoma" w:cs="Tahoma"/>
        <w:sz w:val="16"/>
        <w:szCs w:val="16"/>
      </w:rPr>
      <w:t>Đevđelijska</w:t>
    </w:r>
    <w:proofErr w:type="spellEnd"/>
    <w:r>
      <w:rPr>
        <w:rFonts w:ascii="Tahoma" w:eastAsia="Times New Roman" w:hAnsi="Tahoma" w:cs="Tahoma"/>
        <w:sz w:val="16"/>
        <w:szCs w:val="16"/>
      </w:rPr>
      <w:t xml:space="preserve"> 19</w:t>
    </w:r>
    <w:r w:rsidRPr="00A040AB">
      <w:rPr>
        <w:rFonts w:ascii="Tahoma" w:eastAsia="Times New Roman" w:hAnsi="Tahoma" w:cs="Tahoma"/>
        <w:sz w:val="16"/>
        <w:szCs w:val="16"/>
      </w:rPr>
      <w:t>, 11 1</w:t>
    </w:r>
    <w:r>
      <w:rPr>
        <w:rFonts w:ascii="Tahoma" w:eastAsia="Times New Roman" w:hAnsi="Tahoma" w:cs="Tahoma"/>
        <w:sz w:val="16"/>
        <w:szCs w:val="16"/>
      </w:rPr>
      <w:t>20 Beograd 35</w:t>
    </w:r>
    <w:r w:rsidRPr="00A040AB">
      <w:rPr>
        <w:rFonts w:ascii="Tahoma" w:eastAsia="Times New Roman" w:hAnsi="Tahoma" w:cs="Tahoma"/>
        <w:sz w:val="16"/>
        <w:szCs w:val="16"/>
      </w:rPr>
      <w:t xml:space="preserve">, PAK: </w:t>
    </w:r>
    <w:r>
      <w:rPr>
        <w:rFonts w:ascii="Tahoma" w:eastAsia="Times New Roman" w:hAnsi="Tahoma" w:cs="Tahoma"/>
        <w:sz w:val="16"/>
        <w:szCs w:val="16"/>
      </w:rPr>
      <w:t>145319</w:t>
    </w:r>
    <w:r w:rsidRPr="00A040AB">
      <w:rPr>
        <w:rFonts w:ascii="Tahoma" w:eastAsia="Times New Roman" w:hAnsi="Tahoma" w:cs="Tahoma"/>
        <w:sz w:val="16"/>
        <w:szCs w:val="16"/>
      </w:rPr>
      <w:t xml:space="preserve">, </w:t>
    </w:r>
    <w:proofErr w:type="spellStart"/>
    <w:r w:rsidRPr="00A040AB">
      <w:rPr>
        <w:rFonts w:ascii="Tahoma" w:eastAsia="Times New Roman" w:hAnsi="Tahoma" w:cs="Tahoma"/>
        <w:sz w:val="16"/>
        <w:szCs w:val="16"/>
      </w:rPr>
      <w:t>Srbija</w:t>
    </w:r>
    <w:proofErr w:type="spellEnd"/>
    <w:r w:rsidRPr="00A040AB">
      <w:rPr>
        <w:rFonts w:ascii="Tahoma" w:eastAsia="Times New Roman" w:hAnsi="Tahoma" w:cs="Tahoma"/>
        <w:sz w:val="16"/>
        <w:szCs w:val="16"/>
      </w:rPr>
      <w:br/>
      <w:t xml:space="preserve">Tel/fax: </w:t>
    </w:r>
    <w:hyperlink r:id="rId1" w:tgtFrame="_blank" w:history="1">
      <w:r w:rsidRPr="005E7CA5">
        <w:rPr>
          <w:rFonts w:ascii="Tahoma" w:eastAsia="Times New Roman" w:hAnsi="Tahoma" w:cs="Tahoma"/>
          <w:sz w:val="16"/>
          <w:szCs w:val="16"/>
        </w:rPr>
        <w:t>381 11 78</w:t>
      </w:r>
    </w:hyperlink>
    <w:r w:rsidRPr="005E7CA5">
      <w:rPr>
        <w:rFonts w:ascii="Tahoma" w:hAnsi="Tahoma" w:cs="Tahoma"/>
        <w:sz w:val="16"/>
        <w:szCs w:val="16"/>
      </w:rPr>
      <w:t xml:space="preserve"> 39 46</w:t>
    </w:r>
    <w:r>
      <w:rPr>
        <w:rFonts w:ascii="Tahoma" w:hAnsi="Tahoma" w:cs="Tahoma"/>
        <w:sz w:val="16"/>
        <w:szCs w:val="16"/>
      </w:rPr>
      <w:t>7</w:t>
    </w:r>
  </w:p>
  <w:p w14:paraId="22513ED8" w14:textId="77777777" w:rsidR="00446599" w:rsidRPr="005E353E" w:rsidRDefault="00446599" w:rsidP="00515742">
    <w:pPr>
      <w:spacing w:after="0"/>
      <w:contextualSpacing/>
      <w:jc w:val="center"/>
      <w:rPr>
        <w:rFonts w:ascii="Tahoma" w:eastAsia="Times New Roman" w:hAnsi="Tahoma" w:cs="Tahoma"/>
        <w:sz w:val="16"/>
        <w:szCs w:val="16"/>
      </w:rPr>
    </w:pPr>
    <w:hyperlink r:id="rId2" w:history="1">
      <w:r w:rsidRPr="00254E61">
        <w:rPr>
          <w:rStyle w:val="Hyperlink"/>
          <w:rFonts w:ascii="Tahoma" w:hAnsi="Tahoma" w:cs="Tahoma"/>
          <w:sz w:val="16"/>
          <w:szCs w:val="16"/>
        </w:rPr>
        <w:t>office@tragfondacija.org</w:t>
      </w:r>
    </w:hyperlink>
    <w:r>
      <w:rPr>
        <w:rFonts w:ascii="Tahoma" w:hAnsi="Tahoma" w:cs="Tahoma"/>
        <w:sz w:val="16"/>
        <w:szCs w:val="16"/>
      </w:rPr>
      <w:t>/</w:t>
    </w:r>
    <w:hyperlink r:id="rId3" w:tgtFrame="_blank" w:history="1">
      <w:r w:rsidRPr="00476BBD">
        <w:rPr>
          <w:rFonts w:ascii="Tahoma" w:eastAsia="Times New Roman" w:hAnsi="Tahoma" w:cs="Tahoma"/>
          <w:color w:val="0000FF"/>
          <w:sz w:val="16"/>
          <w:szCs w:val="16"/>
          <w:u w:val="single"/>
        </w:rPr>
        <w:t>www.tragfondacija.org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595D" w14:textId="3A1ACE91" w:rsidR="004D3824" w:rsidRDefault="004D3824" w:rsidP="004D3824">
    <w:pPr>
      <w:contextualSpacing/>
      <w:rPr>
        <w:rFonts w:ascii="Tahoma" w:eastAsia="Times New Roman" w:hAnsi="Tahoma" w:cs="Tahoma"/>
        <w:b/>
        <w:sz w:val="16"/>
        <w:szCs w:val="16"/>
      </w:rPr>
    </w:pPr>
    <w:r>
      <w:rPr>
        <w:rFonts w:ascii="Tahoma" w:eastAsia="Times New Roman" w:hAnsi="Tahoma" w:cs="Tahoma"/>
        <w:b/>
        <w:sz w:val="16"/>
        <w:szCs w:val="16"/>
      </w:rPr>
      <w:t>________________________________________________________________________________</w:t>
    </w:r>
  </w:p>
  <w:p w14:paraId="4CDD9E44" w14:textId="6F38A4D9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/>
        <w:sz w:val="16"/>
        <w:szCs w:val="16"/>
      </w:rPr>
    </w:pPr>
    <w:proofErr w:type="spellStart"/>
    <w:r w:rsidRPr="006524CC">
      <w:rPr>
        <w:rFonts w:ascii="Tahoma" w:eastAsia="Times New Roman" w:hAnsi="Tahoma" w:cs="Tahoma"/>
        <w:b/>
        <w:sz w:val="16"/>
        <w:szCs w:val="16"/>
      </w:rPr>
      <w:t>Trag</w:t>
    </w:r>
    <w:proofErr w:type="spellEnd"/>
    <w:r w:rsidRPr="006524CC">
      <w:rPr>
        <w:rFonts w:ascii="Tahoma" w:eastAsia="Times New Roman" w:hAnsi="Tahoma" w:cs="Tahoma"/>
        <w:b/>
        <w:sz w:val="16"/>
        <w:szCs w:val="16"/>
      </w:rPr>
      <w:t xml:space="preserve"> </w:t>
    </w:r>
    <w:r w:rsidR="00F0310F">
      <w:rPr>
        <w:rFonts w:ascii="Tahoma" w:eastAsia="Times New Roman" w:hAnsi="Tahoma" w:cs="Tahoma"/>
        <w:b/>
        <w:sz w:val="16"/>
        <w:szCs w:val="16"/>
      </w:rPr>
      <w:t>F</w:t>
    </w:r>
    <w:r w:rsidRPr="006524CC">
      <w:rPr>
        <w:rFonts w:ascii="Tahoma" w:eastAsia="Times New Roman" w:hAnsi="Tahoma" w:cs="Tahoma"/>
        <w:b/>
        <w:sz w:val="16"/>
        <w:szCs w:val="16"/>
      </w:rPr>
      <w:t>oundation</w:t>
    </w:r>
  </w:p>
  <w:p w14:paraId="6D0D61C7" w14:textId="77777777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  <w:lang w:val="it-IT"/>
      </w:rPr>
    </w:pPr>
    <w:r w:rsidRPr="006524CC">
      <w:rPr>
        <w:rFonts w:ascii="Tahoma" w:eastAsia="Times New Roman" w:hAnsi="Tahoma" w:cs="Tahoma"/>
        <w:bCs/>
        <w:sz w:val="16"/>
        <w:szCs w:val="16"/>
        <w:lang w:val="it-IT"/>
      </w:rPr>
      <w:t>Register of Endowments and Foundations, Number BZF 311/2013, PIB: 103208903</w:t>
    </w:r>
  </w:p>
  <w:p w14:paraId="356D0FA5" w14:textId="77777777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</w:rPr>
    </w:pPr>
    <w:proofErr w:type="spellStart"/>
    <w:r w:rsidRPr="006524CC">
      <w:rPr>
        <w:rFonts w:ascii="Tahoma" w:eastAsia="Times New Roman" w:hAnsi="Tahoma" w:cs="Tahoma"/>
        <w:bCs/>
        <w:sz w:val="16"/>
        <w:szCs w:val="16"/>
      </w:rPr>
      <w:t>Kraljice</w:t>
    </w:r>
    <w:proofErr w:type="spellEnd"/>
    <w:r w:rsidRPr="006524CC">
      <w:rPr>
        <w:rFonts w:ascii="Tahoma" w:eastAsia="Times New Roman" w:hAnsi="Tahoma" w:cs="Tahoma"/>
        <w:bCs/>
        <w:sz w:val="16"/>
        <w:szCs w:val="16"/>
      </w:rPr>
      <w:t xml:space="preserve"> </w:t>
    </w:r>
    <w:proofErr w:type="spellStart"/>
    <w:r w:rsidRPr="006524CC">
      <w:rPr>
        <w:rFonts w:ascii="Tahoma" w:eastAsia="Times New Roman" w:hAnsi="Tahoma" w:cs="Tahoma"/>
        <w:bCs/>
        <w:sz w:val="16"/>
        <w:szCs w:val="16"/>
      </w:rPr>
      <w:t>Natalije</w:t>
    </w:r>
    <w:proofErr w:type="spellEnd"/>
    <w:r w:rsidRPr="006524CC">
      <w:rPr>
        <w:rFonts w:ascii="Tahoma" w:eastAsia="Times New Roman" w:hAnsi="Tahoma" w:cs="Tahoma"/>
        <w:bCs/>
        <w:sz w:val="16"/>
        <w:szCs w:val="16"/>
      </w:rPr>
      <w:t xml:space="preserve"> 45, 11 102 Belgrade 3, PAK: 103205, Serbia</w:t>
    </w:r>
  </w:p>
  <w:p w14:paraId="33FE0CA0" w14:textId="77777777" w:rsidR="006524CC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</w:rPr>
    </w:pPr>
    <w:r w:rsidRPr="006524CC">
      <w:rPr>
        <w:rFonts w:ascii="Tahoma" w:eastAsia="Times New Roman" w:hAnsi="Tahoma" w:cs="Tahoma"/>
        <w:bCs/>
        <w:sz w:val="16"/>
        <w:szCs w:val="16"/>
      </w:rPr>
      <w:t xml:space="preserve">Tel/Fax: </w:t>
    </w:r>
    <w:hyperlink r:id="rId1" w:tgtFrame="_blank" w:history="1">
      <w:r w:rsidRPr="006524CC">
        <w:rPr>
          <w:rStyle w:val="Hyperlink"/>
          <w:rFonts w:ascii="Tahoma" w:eastAsia="Times New Roman" w:hAnsi="Tahoma" w:cs="Tahoma"/>
          <w:bCs/>
          <w:sz w:val="16"/>
          <w:szCs w:val="16"/>
        </w:rPr>
        <w:t>381 11 78</w:t>
      </w:r>
    </w:hyperlink>
    <w:r w:rsidRPr="006524CC">
      <w:rPr>
        <w:rFonts w:ascii="Tahoma" w:eastAsia="Times New Roman" w:hAnsi="Tahoma" w:cs="Tahoma"/>
        <w:bCs/>
        <w:sz w:val="16"/>
        <w:szCs w:val="16"/>
      </w:rPr>
      <w:t xml:space="preserve"> 39 467</w:t>
    </w:r>
  </w:p>
  <w:p w14:paraId="4AF100E8" w14:textId="367C243F" w:rsidR="004D3824" w:rsidRPr="006524CC" w:rsidRDefault="006524CC" w:rsidP="006524CC">
    <w:pPr>
      <w:contextualSpacing/>
      <w:jc w:val="center"/>
      <w:rPr>
        <w:rFonts w:ascii="Tahoma" w:eastAsia="Times New Roman" w:hAnsi="Tahoma" w:cs="Tahoma"/>
        <w:bCs/>
        <w:sz w:val="16"/>
        <w:szCs w:val="16"/>
      </w:rPr>
    </w:pPr>
    <w:hyperlink r:id="rId2" w:history="1">
      <w:r w:rsidRPr="006524CC">
        <w:rPr>
          <w:rStyle w:val="Hyperlink"/>
          <w:rFonts w:ascii="Tahoma" w:eastAsia="Times New Roman" w:hAnsi="Tahoma" w:cs="Tahoma"/>
          <w:bCs/>
          <w:sz w:val="16"/>
          <w:szCs w:val="16"/>
        </w:rPr>
        <w:t>office@tragfondacija.org</w:t>
      </w:r>
    </w:hyperlink>
    <w:r w:rsidRPr="006524CC">
      <w:rPr>
        <w:rFonts w:ascii="Tahoma" w:eastAsia="Times New Roman" w:hAnsi="Tahoma" w:cs="Tahoma"/>
        <w:bCs/>
        <w:sz w:val="16"/>
        <w:szCs w:val="16"/>
      </w:rPr>
      <w:t>/</w:t>
    </w:r>
    <w:hyperlink r:id="rId3" w:tgtFrame="_blank" w:history="1">
      <w:r w:rsidRPr="006524CC">
        <w:rPr>
          <w:rStyle w:val="Hyperlink"/>
          <w:rFonts w:ascii="Tahoma" w:eastAsia="Times New Roman" w:hAnsi="Tahoma" w:cs="Tahoma"/>
          <w:bCs/>
          <w:sz w:val="16"/>
          <w:szCs w:val="16"/>
        </w:rPr>
        <w:t>www.tragfondacija.org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491172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AF21047" w14:textId="015C3458" w:rsidR="005F78BE" w:rsidRDefault="005F78BE">
            <w:pPr>
              <w:pStyle w:val="Footer"/>
              <w:jc w:val="right"/>
            </w:pPr>
            <w:r w:rsidRPr="005F78BE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5F78B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5F78BE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5F78B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5F78B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4EAE73A" w14:textId="77777777" w:rsidR="005F78BE" w:rsidRDefault="005F7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98DBB" w14:textId="77777777" w:rsidR="001941A8" w:rsidRDefault="001941A8">
      <w:pPr>
        <w:spacing w:after="0"/>
      </w:pPr>
      <w:r>
        <w:separator/>
      </w:r>
    </w:p>
  </w:footnote>
  <w:footnote w:type="continuationSeparator" w:id="0">
    <w:p w14:paraId="1C26885F" w14:textId="77777777" w:rsidR="001941A8" w:rsidRDefault="001941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D2D26" w14:textId="77777777" w:rsidR="00446599" w:rsidRDefault="00446599">
    <w:pPr>
      <w:pStyle w:val="Header"/>
      <w:rPr>
        <w:noProof/>
      </w:rPr>
    </w:pPr>
  </w:p>
  <w:p w14:paraId="0549D583" w14:textId="77777777" w:rsidR="00446599" w:rsidRDefault="00446599" w:rsidP="0076478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E392F" w14:textId="06F723BF" w:rsidR="00446599" w:rsidRDefault="00446599">
    <w:pPr>
      <w:pStyle w:val="Header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579D"/>
    <w:multiLevelType w:val="hybridMultilevel"/>
    <w:tmpl w:val="1A86D138"/>
    <w:lvl w:ilvl="0" w:tplc="C1F8BC6C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54F"/>
    <w:multiLevelType w:val="hybridMultilevel"/>
    <w:tmpl w:val="C522291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8509E"/>
    <w:multiLevelType w:val="hybridMultilevel"/>
    <w:tmpl w:val="325A2570"/>
    <w:lvl w:ilvl="0" w:tplc="D78254F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07BBE"/>
    <w:multiLevelType w:val="hybridMultilevel"/>
    <w:tmpl w:val="0F7EB0E0"/>
    <w:lvl w:ilvl="0" w:tplc="08D2E2E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05ACB"/>
    <w:multiLevelType w:val="hybridMultilevel"/>
    <w:tmpl w:val="142C4946"/>
    <w:lvl w:ilvl="0" w:tplc="08D2E2E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7C779D"/>
    <w:multiLevelType w:val="hybridMultilevel"/>
    <w:tmpl w:val="20FE1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A20B9"/>
    <w:multiLevelType w:val="hybridMultilevel"/>
    <w:tmpl w:val="85604024"/>
    <w:lvl w:ilvl="0" w:tplc="1CA0A5D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771508"/>
    <w:multiLevelType w:val="hybridMultilevel"/>
    <w:tmpl w:val="18B097B4"/>
    <w:lvl w:ilvl="0" w:tplc="C090FB2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6D6C"/>
    <w:multiLevelType w:val="singleLevel"/>
    <w:tmpl w:val="743241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ahoma" w:hAnsi="Tahoma" w:cs="Tahoma" w:hint="default"/>
        <w:b/>
      </w:rPr>
    </w:lvl>
  </w:abstractNum>
  <w:abstractNum w:abstractNumId="9" w15:restartNumberingAfterBreak="0">
    <w:nsid w:val="6B404BAE"/>
    <w:multiLevelType w:val="hybridMultilevel"/>
    <w:tmpl w:val="EA6E427E"/>
    <w:lvl w:ilvl="0" w:tplc="C51426E0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85B53"/>
    <w:multiLevelType w:val="hybridMultilevel"/>
    <w:tmpl w:val="DC289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95366">
    <w:abstractNumId w:val="9"/>
  </w:num>
  <w:num w:numId="2" w16cid:durableId="787552848">
    <w:abstractNumId w:val="2"/>
  </w:num>
  <w:num w:numId="3" w16cid:durableId="716125839">
    <w:abstractNumId w:val="1"/>
  </w:num>
  <w:num w:numId="4" w16cid:durableId="1782071368">
    <w:abstractNumId w:val="10"/>
  </w:num>
  <w:num w:numId="5" w16cid:durableId="1865749705">
    <w:abstractNumId w:val="7"/>
  </w:num>
  <w:num w:numId="6" w16cid:durableId="251548467">
    <w:abstractNumId w:val="6"/>
  </w:num>
  <w:num w:numId="7" w16cid:durableId="352733823">
    <w:abstractNumId w:val="4"/>
  </w:num>
  <w:num w:numId="8" w16cid:durableId="1250653115">
    <w:abstractNumId w:val="3"/>
  </w:num>
  <w:num w:numId="9" w16cid:durableId="386537888">
    <w:abstractNumId w:val="0"/>
  </w:num>
  <w:num w:numId="10" w16cid:durableId="1895655329">
    <w:abstractNumId w:val="5"/>
  </w:num>
  <w:num w:numId="11" w16cid:durableId="59514173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D8E"/>
    <w:rsid w:val="0000074F"/>
    <w:rsid w:val="00010B67"/>
    <w:rsid w:val="000210EC"/>
    <w:rsid w:val="00046AD7"/>
    <w:rsid w:val="0008268F"/>
    <w:rsid w:val="00087763"/>
    <w:rsid w:val="00091CA0"/>
    <w:rsid w:val="000B2151"/>
    <w:rsid w:val="000B4803"/>
    <w:rsid w:val="000D2F21"/>
    <w:rsid w:val="000D5598"/>
    <w:rsid w:val="000D636E"/>
    <w:rsid w:val="00102A4B"/>
    <w:rsid w:val="00112594"/>
    <w:rsid w:val="0016163D"/>
    <w:rsid w:val="00186CBB"/>
    <w:rsid w:val="001941A8"/>
    <w:rsid w:val="001B1AEB"/>
    <w:rsid w:val="001B787C"/>
    <w:rsid w:val="00206C64"/>
    <w:rsid w:val="002130D7"/>
    <w:rsid w:val="00216472"/>
    <w:rsid w:val="00232E17"/>
    <w:rsid w:val="00250AD2"/>
    <w:rsid w:val="002A0F14"/>
    <w:rsid w:val="002B7236"/>
    <w:rsid w:val="002D5608"/>
    <w:rsid w:val="002E1A51"/>
    <w:rsid w:val="00315384"/>
    <w:rsid w:val="00315649"/>
    <w:rsid w:val="00340E06"/>
    <w:rsid w:val="00347338"/>
    <w:rsid w:val="003523CE"/>
    <w:rsid w:val="003577B0"/>
    <w:rsid w:val="00363F62"/>
    <w:rsid w:val="003A0407"/>
    <w:rsid w:val="003C5D8E"/>
    <w:rsid w:val="003E437B"/>
    <w:rsid w:val="0040047D"/>
    <w:rsid w:val="00417598"/>
    <w:rsid w:val="0042538C"/>
    <w:rsid w:val="00432270"/>
    <w:rsid w:val="00446599"/>
    <w:rsid w:val="0046002B"/>
    <w:rsid w:val="0047443E"/>
    <w:rsid w:val="00474A7A"/>
    <w:rsid w:val="004874A8"/>
    <w:rsid w:val="004D3824"/>
    <w:rsid w:val="005041D9"/>
    <w:rsid w:val="0050506C"/>
    <w:rsid w:val="00515742"/>
    <w:rsid w:val="00517473"/>
    <w:rsid w:val="00537256"/>
    <w:rsid w:val="0056495F"/>
    <w:rsid w:val="00577266"/>
    <w:rsid w:val="00584AC0"/>
    <w:rsid w:val="00590590"/>
    <w:rsid w:val="005A3DD2"/>
    <w:rsid w:val="005A6118"/>
    <w:rsid w:val="005B1D3B"/>
    <w:rsid w:val="005C35FE"/>
    <w:rsid w:val="005C403A"/>
    <w:rsid w:val="005C5EA4"/>
    <w:rsid w:val="005C798D"/>
    <w:rsid w:val="005E353E"/>
    <w:rsid w:val="005E7CA5"/>
    <w:rsid w:val="005F78BE"/>
    <w:rsid w:val="0060140F"/>
    <w:rsid w:val="00606C0D"/>
    <w:rsid w:val="00614459"/>
    <w:rsid w:val="006248A2"/>
    <w:rsid w:val="00624937"/>
    <w:rsid w:val="006277DF"/>
    <w:rsid w:val="006524CC"/>
    <w:rsid w:val="00660DE8"/>
    <w:rsid w:val="00675886"/>
    <w:rsid w:val="006A5B94"/>
    <w:rsid w:val="006B2F28"/>
    <w:rsid w:val="006B4BCC"/>
    <w:rsid w:val="006B4F9F"/>
    <w:rsid w:val="006C4419"/>
    <w:rsid w:val="006F2055"/>
    <w:rsid w:val="007172AD"/>
    <w:rsid w:val="007220E8"/>
    <w:rsid w:val="0072211E"/>
    <w:rsid w:val="00734992"/>
    <w:rsid w:val="007458A8"/>
    <w:rsid w:val="00755811"/>
    <w:rsid w:val="0076478A"/>
    <w:rsid w:val="00771C43"/>
    <w:rsid w:val="00780AA6"/>
    <w:rsid w:val="00785C94"/>
    <w:rsid w:val="00787AE9"/>
    <w:rsid w:val="007A3403"/>
    <w:rsid w:val="007C585E"/>
    <w:rsid w:val="007D3336"/>
    <w:rsid w:val="00811523"/>
    <w:rsid w:val="008157C6"/>
    <w:rsid w:val="0084179E"/>
    <w:rsid w:val="00847665"/>
    <w:rsid w:val="00854473"/>
    <w:rsid w:val="00884D06"/>
    <w:rsid w:val="008B79C2"/>
    <w:rsid w:val="008C36F1"/>
    <w:rsid w:val="00903BE4"/>
    <w:rsid w:val="009075D7"/>
    <w:rsid w:val="0094147C"/>
    <w:rsid w:val="00962E31"/>
    <w:rsid w:val="009B3CD9"/>
    <w:rsid w:val="009B5873"/>
    <w:rsid w:val="009D2119"/>
    <w:rsid w:val="009E3009"/>
    <w:rsid w:val="009F0788"/>
    <w:rsid w:val="00A03179"/>
    <w:rsid w:val="00A040AB"/>
    <w:rsid w:val="00A12974"/>
    <w:rsid w:val="00A155C0"/>
    <w:rsid w:val="00A21FFD"/>
    <w:rsid w:val="00A26C42"/>
    <w:rsid w:val="00A30EA9"/>
    <w:rsid w:val="00A60171"/>
    <w:rsid w:val="00A64CAB"/>
    <w:rsid w:val="00A750A4"/>
    <w:rsid w:val="00A82D91"/>
    <w:rsid w:val="00A84843"/>
    <w:rsid w:val="00AA0370"/>
    <w:rsid w:val="00AA1DF1"/>
    <w:rsid w:val="00AA7708"/>
    <w:rsid w:val="00AB58E2"/>
    <w:rsid w:val="00AD41DF"/>
    <w:rsid w:val="00B1334E"/>
    <w:rsid w:val="00B32051"/>
    <w:rsid w:val="00B375C8"/>
    <w:rsid w:val="00B406AD"/>
    <w:rsid w:val="00B41E42"/>
    <w:rsid w:val="00B4350F"/>
    <w:rsid w:val="00B4574F"/>
    <w:rsid w:val="00B45A56"/>
    <w:rsid w:val="00B55E9E"/>
    <w:rsid w:val="00B641F7"/>
    <w:rsid w:val="00B72B8F"/>
    <w:rsid w:val="00B85CB7"/>
    <w:rsid w:val="00B95FA4"/>
    <w:rsid w:val="00BB6EE6"/>
    <w:rsid w:val="00BC4529"/>
    <w:rsid w:val="00BC6249"/>
    <w:rsid w:val="00BD308F"/>
    <w:rsid w:val="00BE1B3F"/>
    <w:rsid w:val="00BF507E"/>
    <w:rsid w:val="00C02F37"/>
    <w:rsid w:val="00C15565"/>
    <w:rsid w:val="00C738EF"/>
    <w:rsid w:val="00C94966"/>
    <w:rsid w:val="00CA03B7"/>
    <w:rsid w:val="00CD5072"/>
    <w:rsid w:val="00D26BE1"/>
    <w:rsid w:val="00D35F60"/>
    <w:rsid w:val="00D43C57"/>
    <w:rsid w:val="00D85759"/>
    <w:rsid w:val="00D95075"/>
    <w:rsid w:val="00DA5309"/>
    <w:rsid w:val="00DB7173"/>
    <w:rsid w:val="00DD2E6E"/>
    <w:rsid w:val="00DD568D"/>
    <w:rsid w:val="00DE12B7"/>
    <w:rsid w:val="00E04ECD"/>
    <w:rsid w:val="00E06ACD"/>
    <w:rsid w:val="00E1397E"/>
    <w:rsid w:val="00E5303C"/>
    <w:rsid w:val="00E93D4C"/>
    <w:rsid w:val="00EA4EA5"/>
    <w:rsid w:val="00EA563E"/>
    <w:rsid w:val="00EB0BFA"/>
    <w:rsid w:val="00EE48F2"/>
    <w:rsid w:val="00EE6AB5"/>
    <w:rsid w:val="00EF0735"/>
    <w:rsid w:val="00EF1C07"/>
    <w:rsid w:val="00EF4A36"/>
    <w:rsid w:val="00F0310F"/>
    <w:rsid w:val="00F03AD8"/>
    <w:rsid w:val="00F1584A"/>
    <w:rsid w:val="00F25F80"/>
    <w:rsid w:val="00F41AEE"/>
    <w:rsid w:val="00F506F8"/>
    <w:rsid w:val="00F7164A"/>
    <w:rsid w:val="00FB5163"/>
    <w:rsid w:val="00FC0E60"/>
    <w:rsid w:val="00FC0F07"/>
    <w:rsid w:val="00FE06F1"/>
    <w:rsid w:val="00FE76E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CE661"/>
  <w15:docId w15:val="{51B00DB5-3B92-48BE-BF78-F08BE534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6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D8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C5D8E"/>
  </w:style>
  <w:style w:type="paragraph" w:styleId="Footer">
    <w:name w:val="footer"/>
    <w:basedOn w:val="Normal"/>
    <w:link w:val="FooterChar"/>
    <w:uiPriority w:val="99"/>
    <w:unhideWhenUsed/>
    <w:rsid w:val="003C5D8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C5D8E"/>
  </w:style>
  <w:style w:type="paragraph" w:styleId="BalloonText">
    <w:name w:val="Balloon Text"/>
    <w:basedOn w:val="Normal"/>
    <w:link w:val="BalloonTextChar"/>
    <w:uiPriority w:val="99"/>
    <w:semiHidden/>
    <w:unhideWhenUsed/>
    <w:rsid w:val="00FE06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6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06F1"/>
    <w:rPr>
      <w:color w:val="0000FF"/>
      <w:u w:val="single"/>
    </w:rPr>
  </w:style>
  <w:style w:type="paragraph" w:styleId="NoSpacing">
    <w:name w:val="No Spacing"/>
    <w:uiPriority w:val="1"/>
    <w:qFormat/>
    <w:rsid w:val="00B406AD"/>
    <w:pPr>
      <w:spacing w:after="0"/>
    </w:pPr>
  </w:style>
  <w:style w:type="table" w:styleId="TableGrid">
    <w:name w:val="Table Grid"/>
    <w:basedOn w:val="TableNormal"/>
    <w:uiPriority w:val="59"/>
    <w:rsid w:val="00446599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FC0F07"/>
    <w:pPr>
      <w:spacing w:after="120"/>
      <w:ind w:left="360"/>
    </w:pPr>
    <w:rPr>
      <w:rFonts w:ascii="Tahoma" w:eastAsia="Times New Roman" w:hAnsi="Tahoma" w:cs="Times New Roman"/>
      <w:sz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FC0F07"/>
    <w:rPr>
      <w:rFonts w:ascii="Tahoma" w:eastAsia="Times New Roman" w:hAnsi="Tahoma" w:cs="Times New Roman"/>
      <w:sz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72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2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2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2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2AD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8B79C2"/>
    <w:pPr>
      <w:spacing w:after="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B79C2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25F80"/>
    <w:pPr>
      <w:ind w:left="720"/>
      <w:contextualSpacing/>
    </w:pPr>
  </w:style>
  <w:style w:type="paragraph" w:styleId="NormalWeb">
    <w:name w:val="Normal (Web)"/>
    <w:basedOn w:val="Normal"/>
    <w:uiPriority w:val="99"/>
    <w:rsid w:val="00B85CB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lang w:val="en-GB"/>
    </w:rPr>
  </w:style>
  <w:style w:type="character" w:styleId="Strong">
    <w:name w:val="Strong"/>
    <w:basedOn w:val="DefaultParagraphFont"/>
    <w:uiPriority w:val="22"/>
    <w:qFormat/>
    <w:rsid w:val="00B41E4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524CC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AA1D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ragfondacija.org" TargetMode="External"/><Relationship Id="rId2" Type="http://schemas.openxmlformats.org/officeDocument/2006/relationships/hyperlink" Target="mailto:office@tragfondacija.org" TargetMode="External"/><Relationship Id="rId1" Type="http://schemas.openxmlformats.org/officeDocument/2006/relationships/hyperlink" Target="tel:%2B381%2011%2032%2088%20723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ragfondacija.org" TargetMode="External"/><Relationship Id="rId2" Type="http://schemas.openxmlformats.org/officeDocument/2006/relationships/hyperlink" Target="mailto:office@tragfondacija.org" TargetMode="External"/><Relationship Id="rId1" Type="http://schemas.openxmlformats.org/officeDocument/2006/relationships/hyperlink" Target="tel:%2B381%2011%2032%2088%207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0A16E-C634-4AC2-A614-3FD69A668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gerit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Isic</dc:creator>
  <cp:lastModifiedBy>Proaktiv</cp:lastModifiedBy>
  <cp:revision>6</cp:revision>
  <cp:lastPrinted>2026-01-15T12:33:00Z</cp:lastPrinted>
  <dcterms:created xsi:type="dcterms:W3CDTF">2026-03-23T07:58:00Z</dcterms:created>
  <dcterms:modified xsi:type="dcterms:W3CDTF">2026-03-23T13:47:00Z</dcterms:modified>
</cp:coreProperties>
</file>